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B6F92" w14:textId="2CBC9C90" w:rsidR="00D93919" w:rsidRDefault="00C11E1D" w:rsidP="00B3439A">
      <w:pPr>
        <w:rPr>
          <w:rFonts w:eastAsia="Times New Roman" w:cs="Times New Roman"/>
          <w:snapToGrid w:val="0"/>
          <w:color w:val="000000"/>
          <w:w w:val="0"/>
          <w:sz w:val="24"/>
          <w:szCs w:val="24"/>
          <w:u w:color="000000"/>
          <w:bdr w:val="none" w:sz="0" w:space="0" w:color="000000"/>
          <w:shd w:val="clear" w:color="000000" w:fill="000000"/>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5ACEFDFA" w14:textId="77777777" w:rsidR="002C4B0F" w:rsidRPr="00282CE0" w:rsidRDefault="002C4B0F" w:rsidP="00B3439A">
      <w:pPr>
        <w:rPr>
          <w:sz w:val="24"/>
          <w:szCs w:val="24"/>
        </w:rPr>
      </w:pPr>
    </w:p>
    <w:p w14:paraId="607CD1E3" w14:textId="348D9757" w:rsidR="00282CE0" w:rsidRDefault="002A7BF8" w:rsidP="002A7BF8">
      <w:pPr>
        <w:spacing w:after="0"/>
        <w:jc w:val="right"/>
        <w:rPr>
          <w:sz w:val="24"/>
          <w:szCs w:val="24"/>
        </w:rPr>
      </w:pPr>
      <w:r>
        <w:rPr>
          <w:noProof/>
          <w:sz w:val="24"/>
          <w:szCs w:val="24"/>
        </w:rPr>
        <w:drawing>
          <wp:inline distT="0" distB="0" distL="0" distR="0" wp14:anchorId="36F3BA2D" wp14:editId="2D4C8449">
            <wp:extent cx="999379" cy="731546"/>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9379" cy="731546"/>
                    </a:xfrm>
                    <a:prstGeom prst="rect">
                      <a:avLst/>
                    </a:prstGeom>
                  </pic:spPr>
                </pic:pic>
              </a:graphicData>
            </a:graphic>
          </wp:inline>
        </w:drawing>
      </w:r>
    </w:p>
    <w:p w14:paraId="70612AFE" w14:textId="77777777" w:rsidR="000E32B3" w:rsidRDefault="000E32B3" w:rsidP="00071D52">
      <w:pPr>
        <w:spacing w:before="28" w:after="0" w:line="240" w:lineRule="auto"/>
        <w:rPr>
          <w:rFonts w:eastAsia="Times New Roman" w:cs="Calibri"/>
          <w:sz w:val="24"/>
          <w:szCs w:val="24"/>
          <w:lang w:eastAsia="de-DE"/>
        </w:rPr>
      </w:pPr>
    </w:p>
    <w:p w14:paraId="7511D695" w14:textId="77777777" w:rsidR="004C36C0" w:rsidRPr="004C36C0" w:rsidRDefault="004C36C0" w:rsidP="004C36C0">
      <w:pPr>
        <w:spacing w:after="0" w:line="240" w:lineRule="auto"/>
        <w:rPr>
          <w:rFonts w:eastAsia="Times New Roman" w:cs="Calibri"/>
          <w:sz w:val="24"/>
          <w:szCs w:val="24"/>
        </w:rPr>
      </w:pPr>
      <w:r w:rsidRPr="004C36C0">
        <w:rPr>
          <w:rFonts w:eastAsia="Times New Roman" w:cs="Calibri"/>
          <w:sz w:val="24"/>
          <w:szCs w:val="24"/>
        </w:rPr>
        <w:t>An den Präsidenten</w:t>
      </w:r>
    </w:p>
    <w:p w14:paraId="4862181A" w14:textId="77F62514" w:rsidR="004C36C0" w:rsidRPr="004C36C0" w:rsidRDefault="004C36C0" w:rsidP="004C36C0">
      <w:pPr>
        <w:spacing w:after="0" w:line="240" w:lineRule="auto"/>
        <w:rPr>
          <w:rFonts w:eastAsia="Times New Roman" w:cs="Calibri"/>
          <w:sz w:val="24"/>
          <w:szCs w:val="24"/>
        </w:rPr>
      </w:pPr>
      <w:r w:rsidRPr="004C36C0">
        <w:rPr>
          <w:rFonts w:eastAsia="Times New Roman" w:cs="Calibri"/>
          <w:sz w:val="24"/>
          <w:szCs w:val="24"/>
        </w:rPr>
        <w:t xml:space="preserve">Nicaraguas, </w:t>
      </w:r>
      <w:r w:rsidRPr="004C36C0">
        <w:rPr>
          <w:rFonts w:eastAsia="Times New Roman" w:cs="Calibri"/>
          <w:sz w:val="24"/>
          <w:szCs w:val="24"/>
        </w:rPr>
        <w:t>Daniel Ortega</w:t>
      </w:r>
      <w:bookmarkStart w:id="0" w:name="_GoBack"/>
      <w:bookmarkEnd w:id="0"/>
    </w:p>
    <w:p w14:paraId="13F68C32" w14:textId="77777777" w:rsidR="004C36C0" w:rsidRPr="004C36C0" w:rsidRDefault="004C36C0" w:rsidP="004C36C0">
      <w:pPr>
        <w:spacing w:after="0" w:line="240" w:lineRule="auto"/>
        <w:rPr>
          <w:rFonts w:eastAsia="Times New Roman" w:cs="Calibri"/>
          <w:sz w:val="24"/>
          <w:szCs w:val="24"/>
        </w:rPr>
      </w:pPr>
      <w:r w:rsidRPr="004C36C0">
        <w:rPr>
          <w:rFonts w:eastAsia="Times New Roman" w:cs="Calibri"/>
          <w:sz w:val="24"/>
          <w:szCs w:val="24"/>
        </w:rPr>
        <w:t>c/o Botschaft der Republik Nicaragua</w:t>
      </w:r>
    </w:p>
    <w:p w14:paraId="746D1F05" w14:textId="77777777" w:rsidR="004C36C0" w:rsidRPr="004C36C0" w:rsidRDefault="004C36C0" w:rsidP="004C36C0">
      <w:pPr>
        <w:spacing w:after="0" w:line="240" w:lineRule="auto"/>
        <w:rPr>
          <w:rFonts w:eastAsia="Times New Roman" w:cs="Calibri"/>
          <w:sz w:val="24"/>
          <w:szCs w:val="24"/>
          <w:lang w:eastAsia="de-DE"/>
        </w:rPr>
      </w:pPr>
      <w:r w:rsidRPr="004C36C0">
        <w:rPr>
          <w:rFonts w:eastAsia="Times New Roman" w:cs="Calibri"/>
          <w:sz w:val="24"/>
          <w:szCs w:val="24"/>
          <w:lang w:eastAsia="de-DE"/>
        </w:rPr>
        <w:t>Saatwinkler Damm 11-12</w:t>
      </w:r>
    </w:p>
    <w:p w14:paraId="194C0040" w14:textId="77777777" w:rsidR="004C36C0" w:rsidRPr="004C36C0" w:rsidRDefault="004C36C0" w:rsidP="004C36C0">
      <w:pPr>
        <w:spacing w:after="0" w:line="240" w:lineRule="auto"/>
        <w:rPr>
          <w:rFonts w:eastAsia="Times New Roman" w:cs="Calibri"/>
          <w:b/>
          <w:bCs/>
          <w:sz w:val="24"/>
          <w:szCs w:val="24"/>
        </w:rPr>
      </w:pPr>
    </w:p>
    <w:p w14:paraId="13B24D6D" w14:textId="77777777" w:rsidR="004C36C0" w:rsidRPr="004C36C0" w:rsidRDefault="004C36C0" w:rsidP="004C36C0">
      <w:pPr>
        <w:spacing w:after="0" w:line="240" w:lineRule="auto"/>
        <w:rPr>
          <w:rFonts w:eastAsia="Times New Roman" w:cs="Calibri"/>
          <w:b/>
          <w:sz w:val="24"/>
          <w:szCs w:val="24"/>
          <w:lang w:eastAsia="de-DE"/>
        </w:rPr>
      </w:pPr>
      <w:r w:rsidRPr="004C36C0">
        <w:rPr>
          <w:rFonts w:eastAsia="Times New Roman" w:cs="Calibri"/>
          <w:b/>
          <w:sz w:val="24"/>
          <w:szCs w:val="24"/>
          <w:lang w:eastAsia="de-DE"/>
        </w:rPr>
        <w:t>10775 Berlin</w:t>
      </w:r>
    </w:p>
    <w:p w14:paraId="7EE35CAF" w14:textId="6C6776A1" w:rsidR="000E32B3" w:rsidRPr="000E32B3" w:rsidRDefault="000E32B3" w:rsidP="000E32B3">
      <w:pPr>
        <w:shd w:val="clear" w:color="auto" w:fill="FFFFFF"/>
        <w:spacing w:after="0" w:line="240" w:lineRule="auto"/>
        <w:rPr>
          <w:rFonts w:asciiTheme="minorHAnsi" w:hAnsiTheme="minorHAnsi" w:cstheme="minorHAnsi"/>
          <w:b/>
          <w:sz w:val="24"/>
          <w:szCs w:val="24"/>
        </w:rPr>
      </w:pPr>
    </w:p>
    <w:p w14:paraId="61478E12" w14:textId="08760490" w:rsidR="00B36F81" w:rsidRPr="00AD647F" w:rsidRDefault="00AD647F" w:rsidP="00B36F81">
      <w:pPr>
        <w:spacing w:after="0" w:line="240" w:lineRule="auto"/>
        <w:rPr>
          <w:rFonts w:cs="Calibri"/>
          <w:b/>
          <w:bCs/>
          <w:sz w:val="24"/>
          <w:szCs w:val="24"/>
        </w:rPr>
      </w:pPr>
      <w:r w:rsidRPr="00AD647F">
        <w:rPr>
          <w:rFonts w:eastAsia="Times New Roman" w:cs="Calibri"/>
          <w:color w:val="000000" w:themeColor="text1"/>
          <w:sz w:val="24"/>
          <w:szCs w:val="24"/>
          <w:lang w:eastAsia="de-DE"/>
        </w:rPr>
        <w:br/>
      </w:r>
    </w:p>
    <w:p w14:paraId="33549C53" w14:textId="012DDD08" w:rsidR="00C5144A" w:rsidRDefault="00C5144A" w:rsidP="00C5144A">
      <w:pPr>
        <w:pStyle w:val="KeinLeerraum"/>
        <w:ind w:left="4956" w:firstLine="708"/>
        <w:rPr>
          <w:rFonts w:cs="Calibri"/>
          <w:sz w:val="24"/>
          <w:szCs w:val="24"/>
        </w:rPr>
      </w:pPr>
    </w:p>
    <w:p w14:paraId="578522CB" w14:textId="77777777" w:rsidR="000F3A67" w:rsidRDefault="000F3A67" w:rsidP="00C5144A">
      <w:pPr>
        <w:pStyle w:val="KeinLeerraum"/>
        <w:ind w:left="4956" w:firstLine="708"/>
        <w:rPr>
          <w:rFonts w:cs="Calibri"/>
          <w:sz w:val="24"/>
          <w:szCs w:val="24"/>
        </w:rPr>
      </w:pPr>
    </w:p>
    <w:p w14:paraId="31BBB356" w14:textId="77777777" w:rsidR="00771528" w:rsidRDefault="00771528" w:rsidP="00C5144A">
      <w:pPr>
        <w:pStyle w:val="KeinLeerraum"/>
        <w:ind w:left="4956" w:firstLine="708"/>
        <w:rPr>
          <w:rFonts w:cs="Calibri"/>
          <w:sz w:val="24"/>
          <w:szCs w:val="24"/>
        </w:rPr>
      </w:pPr>
    </w:p>
    <w:p w14:paraId="25EC71D2" w14:textId="45F060BB"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026ACF1D" w:rsidR="00BE1B57" w:rsidRDefault="00BE1B57" w:rsidP="00B3439A">
      <w:pPr>
        <w:pStyle w:val="KeinLeerraum"/>
        <w:rPr>
          <w:rFonts w:cs="Calibri"/>
          <w:sz w:val="24"/>
          <w:szCs w:val="24"/>
        </w:rPr>
      </w:pPr>
    </w:p>
    <w:p w14:paraId="5698393E" w14:textId="28D8D1B9" w:rsidR="00615880" w:rsidRDefault="00615880" w:rsidP="00B3439A">
      <w:pPr>
        <w:pStyle w:val="KeinLeerraum"/>
        <w:rPr>
          <w:rFonts w:cs="Calibri"/>
          <w:sz w:val="24"/>
          <w:szCs w:val="24"/>
        </w:rPr>
      </w:pPr>
    </w:p>
    <w:p w14:paraId="20F27AA7" w14:textId="77777777" w:rsidR="00615880" w:rsidRPr="007C1AA7" w:rsidRDefault="00615880" w:rsidP="00B3439A">
      <w:pPr>
        <w:pStyle w:val="KeinLeerraum"/>
        <w:rPr>
          <w:rFonts w:cs="Calibri"/>
          <w:sz w:val="24"/>
          <w:szCs w:val="24"/>
        </w:rPr>
      </w:pPr>
    </w:p>
    <w:p w14:paraId="6015BD20" w14:textId="77777777" w:rsidR="004C36C0" w:rsidRPr="004C36C0" w:rsidRDefault="004C36C0" w:rsidP="004C36C0">
      <w:pPr>
        <w:spacing w:before="100" w:beforeAutospacing="1" w:after="100" w:afterAutospacing="1" w:line="240" w:lineRule="auto"/>
        <w:rPr>
          <w:rFonts w:eastAsia="Times New Roman" w:cs="Calibri"/>
          <w:sz w:val="24"/>
          <w:szCs w:val="24"/>
          <w:lang w:eastAsia="de-DE"/>
        </w:rPr>
      </w:pPr>
      <w:r w:rsidRPr="004C36C0">
        <w:rPr>
          <w:rFonts w:eastAsia="Times New Roman" w:cs="Calibri"/>
          <w:sz w:val="24"/>
          <w:szCs w:val="24"/>
          <w:lang w:eastAsia="de-DE"/>
        </w:rPr>
        <w:t>Sehr geehrter Herr Präsident,</w:t>
      </w:r>
    </w:p>
    <w:p w14:paraId="3D055A87" w14:textId="77777777" w:rsidR="004C36C0" w:rsidRPr="004C36C0" w:rsidRDefault="004C36C0" w:rsidP="004C36C0">
      <w:pPr>
        <w:spacing w:before="100" w:beforeAutospacing="1" w:after="100" w:afterAutospacing="1" w:line="240" w:lineRule="auto"/>
        <w:rPr>
          <w:rStyle w:val="Fett"/>
          <w:rFonts w:cs="Calibri"/>
          <w:b w:val="0"/>
          <w:bCs w:val="0"/>
          <w:sz w:val="24"/>
          <w:szCs w:val="24"/>
        </w:rPr>
      </w:pPr>
      <w:r w:rsidRPr="004C36C0">
        <w:rPr>
          <w:rFonts w:eastAsia="Times New Roman" w:cs="Calibri"/>
          <w:sz w:val="24"/>
          <w:szCs w:val="24"/>
          <w:lang w:eastAsia="de-DE"/>
        </w:rPr>
        <w:t xml:space="preserve">die Verurteilung von </w:t>
      </w:r>
      <w:r w:rsidRPr="004C36C0">
        <w:rPr>
          <w:rStyle w:val="Fett"/>
          <w:rFonts w:eastAsia="Times New Roman" w:cs="Calibri"/>
          <w:b w:val="0"/>
          <w:bCs w:val="0"/>
          <w:sz w:val="24"/>
          <w:szCs w:val="24"/>
        </w:rPr>
        <w:t xml:space="preserve">Bischof Rolando José Álvarez Lagos von </w:t>
      </w:r>
      <w:proofErr w:type="spellStart"/>
      <w:r w:rsidRPr="004C36C0">
        <w:rPr>
          <w:rStyle w:val="Fett"/>
          <w:rFonts w:eastAsia="Times New Roman" w:cs="Calibri"/>
          <w:b w:val="0"/>
          <w:bCs w:val="0"/>
          <w:sz w:val="24"/>
          <w:szCs w:val="24"/>
        </w:rPr>
        <w:t>Matagalpa</w:t>
      </w:r>
      <w:proofErr w:type="spellEnd"/>
      <w:r w:rsidRPr="004C36C0">
        <w:rPr>
          <w:rStyle w:val="Fett"/>
          <w:rFonts w:eastAsia="Times New Roman" w:cs="Calibri"/>
          <w:b w:val="0"/>
          <w:bCs w:val="0"/>
          <w:sz w:val="24"/>
          <w:szCs w:val="24"/>
        </w:rPr>
        <w:t xml:space="preserve"> am 10. Februar 2023 zu 26 Jahren und vier Monaten Gefängnis, auch noch zuzüglich einer Geldstrafe und der Aussetzung seiner Rechte als Staatsbürger auf Lebenszeit, hat viele Menschen weltweit schockiert. Ich schließe mich der Sorge um den Geistlichen an. Bischof Álvarez hat friedlich von dem Recht Gebrauch gemacht, seine Stimme gegen Ungerechtigkeit zu erheben. Als religiöser Würdenträger sah er sich zu diesen Appellen verpflichtet.</w:t>
      </w:r>
    </w:p>
    <w:p w14:paraId="116EC816" w14:textId="77777777" w:rsidR="004C36C0" w:rsidRPr="004C36C0" w:rsidRDefault="004C36C0" w:rsidP="004C36C0">
      <w:pPr>
        <w:spacing w:before="100" w:beforeAutospacing="1" w:after="100" w:afterAutospacing="1" w:line="240" w:lineRule="auto"/>
        <w:rPr>
          <w:rStyle w:val="markedcontent"/>
          <w:rFonts w:eastAsiaTheme="minorHAnsi" w:cs="Calibri"/>
          <w:sz w:val="24"/>
          <w:szCs w:val="24"/>
        </w:rPr>
      </w:pPr>
      <w:r w:rsidRPr="004C36C0">
        <w:rPr>
          <w:rStyle w:val="Fett"/>
          <w:rFonts w:eastAsia="Times New Roman" w:cs="Calibri"/>
          <w:b w:val="0"/>
          <w:bCs w:val="0"/>
          <w:sz w:val="24"/>
          <w:szCs w:val="24"/>
        </w:rPr>
        <w:t xml:space="preserve">Die Republik Nicaragua ist Vertragsstaat der </w:t>
      </w:r>
      <w:r w:rsidRPr="004C36C0">
        <w:rPr>
          <w:rFonts w:cs="Calibri"/>
          <w:sz w:val="24"/>
          <w:szCs w:val="24"/>
        </w:rPr>
        <w:t xml:space="preserve">Amerikanischen Menschenrechtskonvention, die in Artikel 12 die Gewissens- und Religionsfreiheit garantiert, sowie seit 1980 auch des Internationalen Pakts über bürgerliche und politische Rechte, der das </w:t>
      </w:r>
      <w:r w:rsidRPr="004C36C0">
        <w:rPr>
          <w:rStyle w:val="markedcontent"/>
          <w:rFonts w:cs="Calibri"/>
          <w:sz w:val="24"/>
          <w:szCs w:val="24"/>
        </w:rPr>
        <w:t>Recht auf Gedanken-, Gewissens- und Religionsfreiheit (Artikel 18) und das Recht auf unbehinderte Meinungsfreiheit (Artikel 19) miteinschließt. Daher bitte ich Sie, alles in Ihrer Macht Stehende zu tun, um diesen Bischof sowie andere Geistliche seiner Kirche freizulassen. Bitte ermöglichen Sie auch den Zugang zu Informationen über seine Haftsituation.</w:t>
      </w:r>
    </w:p>
    <w:p w14:paraId="61FE9BB4" w14:textId="77777777" w:rsidR="004C36C0" w:rsidRPr="004C36C0" w:rsidRDefault="004C36C0" w:rsidP="004C36C0">
      <w:pPr>
        <w:spacing w:before="100" w:beforeAutospacing="1" w:after="100" w:afterAutospacing="1" w:line="240" w:lineRule="auto"/>
        <w:rPr>
          <w:rFonts w:eastAsia="Times New Roman" w:cs="Calibri"/>
          <w:sz w:val="24"/>
          <w:szCs w:val="24"/>
          <w:lang w:eastAsia="de-DE"/>
        </w:rPr>
      </w:pPr>
      <w:r w:rsidRPr="004C36C0">
        <w:rPr>
          <w:rStyle w:val="markedcontent"/>
          <w:rFonts w:cs="Calibri"/>
          <w:sz w:val="24"/>
          <w:szCs w:val="24"/>
        </w:rPr>
        <w:t>Hochachtungsvoll</w:t>
      </w:r>
    </w:p>
    <w:p w14:paraId="2870BA5D" w14:textId="3682B45E" w:rsidR="00D862C9" w:rsidRPr="00041FF7" w:rsidRDefault="00D862C9" w:rsidP="00DD2F9E">
      <w:pPr>
        <w:pStyle w:val="yiv3201879627textbody"/>
        <w:spacing w:before="0" w:after="0"/>
        <w:rPr>
          <w:rFonts w:asciiTheme="minorHAnsi" w:hAnsiTheme="minorHAnsi" w:cstheme="minorHAnsi"/>
        </w:rPr>
      </w:pPr>
    </w:p>
    <w:sectPr w:rsidR="00D862C9" w:rsidRPr="00041FF7" w:rsidSect="00E70909">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35587"/>
    <w:rsid w:val="00041FF7"/>
    <w:rsid w:val="00071D52"/>
    <w:rsid w:val="000E32B3"/>
    <w:rsid w:val="000F3A67"/>
    <w:rsid w:val="00145785"/>
    <w:rsid w:val="00207D0B"/>
    <w:rsid w:val="002164DD"/>
    <w:rsid w:val="002405F3"/>
    <w:rsid w:val="00282CE0"/>
    <w:rsid w:val="0029694B"/>
    <w:rsid w:val="002A7BF8"/>
    <w:rsid w:val="002C4B0F"/>
    <w:rsid w:val="002E62E3"/>
    <w:rsid w:val="0038200B"/>
    <w:rsid w:val="00386128"/>
    <w:rsid w:val="00402E41"/>
    <w:rsid w:val="00460C05"/>
    <w:rsid w:val="004C36C0"/>
    <w:rsid w:val="004F52F4"/>
    <w:rsid w:val="00526DFA"/>
    <w:rsid w:val="005326B8"/>
    <w:rsid w:val="005435A1"/>
    <w:rsid w:val="005541CE"/>
    <w:rsid w:val="005E48AC"/>
    <w:rsid w:val="00615880"/>
    <w:rsid w:val="00666DF1"/>
    <w:rsid w:val="006A74B6"/>
    <w:rsid w:val="006D4462"/>
    <w:rsid w:val="006F7D96"/>
    <w:rsid w:val="00713345"/>
    <w:rsid w:val="00717C79"/>
    <w:rsid w:val="00771528"/>
    <w:rsid w:val="007772D7"/>
    <w:rsid w:val="007832B3"/>
    <w:rsid w:val="007C1AA7"/>
    <w:rsid w:val="00875473"/>
    <w:rsid w:val="009664D7"/>
    <w:rsid w:val="009765D1"/>
    <w:rsid w:val="00AB3560"/>
    <w:rsid w:val="00AD647F"/>
    <w:rsid w:val="00B11E78"/>
    <w:rsid w:val="00B3439A"/>
    <w:rsid w:val="00B36F81"/>
    <w:rsid w:val="00BE1B57"/>
    <w:rsid w:val="00BF227C"/>
    <w:rsid w:val="00C0336F"/>
    <w:rsid w:val="00C11E1D"/>
    <w:rsid w:val="00C21C2B"/>
    <w:rsid w:val="00C26A1D"/>
    <w:rsid w:val="00C363A7"/>
    <w:rsid w:val="00C50221"/>
    <w:rsid w:val="00C5144A"/>
    <w:rsid w:val="00C653AF"/>
    <w:rsid w:val="00D504B6"/>
    <w:rsid w:val="00D56308"/>
    <w:rsid w:val="00D862C9"/>
    <w:rsid w:val="00D935A8"/>
    <w:rsid w:val="00D93919"/>
    <w:rsid w:val="00DC2692"/>
    <w:rsid w:val="00DD2F9E"/>
    <w:rsid w:val="00E2708F"/>
    <w:rsid w:val="00E70909"/>
    <w:rsid w:val="00E81021"/>
    <w:rsid w:val="00EC2C5D"/>
    <w:rsid w:val="00F20512"/>
    <w:rsid w:val="00F35899"/>
    <w:rsid w:val="00F37AEB"/>
    <w:rsid w:val="00F716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1288048480normal">
    <w:name w:val="yiv1288048480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1288048480msonormal">
    <w:name w:val="yiv1288048480mso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3201879627textbody">
    <w:name w:val="yiv3201879627textbody"/>
    <w:basedOn w:val="Standard"/>
    <w:rsid w:val="00C50221"/>
    <w:pPr>
      <w:autoSpaceDN w:val="0"/>
      <w:spacing w:before="100" w:after="100" w:line="240" w:lineRule="auto"/>
    </w:pPr>
    <w:rPr>
      <w:rFonts w:ascii="Times New Roman" w:eastAsia="Times New Roman" w:hAnsi="Times New Roman" w:cs="Times New Roman"/>
      <w:sz w:val="24"/>
      <w:szCs w:val="24"/>
      <w:lang w:eastAsia="de-DE"/>
    </w:rPr>
  </w:style>
  <w:style w:type="paragraph" w:customStyle="1" w:styleId="yiv6042926121msonormal">
    <w:name w:val="yiv6042926121msonormal"/>
    <w:basedOn w:val="Standard"/>
    <w:rsid w:val="00F716B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8558582396msonormal">
    <w:name w:val="yiv8558582396msonormal"/>
    <w:basedOn w:val="Standard"/>
    <w:rsid w:val="00041FF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0E32B3"/>
    <w:rPr>
      <w:color w:val="0000FF"/>
      <w:u w:val="single"/>
    </w:rPr>
  </w:style>
  <w:style w:type="paragraph" w:customStyle="1" w:styleId="yiv7715572057msonormal">
    <w:name w:val="yiv7715572057msonormal"/>
    <w:basedOn w:val="Standard"/>
    <w:rsid w:val="00460C0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gkelc">
    <w:name w:val="hgkelc"/>
    <w:basedOn w:val="Absatz-Standardschriftart"/>
    <w:rsid w:val="00460C05"/>
  </w:style>
  <w:style w:type="character" w:customStyle="1" w:styleId="markedcontent">
    <w:name w:val="markedcontent"/>
    <w:basedOn w:val="Absatz-Standardschriftart"/>
    <w:rsid w:val="004C36C0"/>
  </w:style>
  <w:style w:type="character" w:styleId="Fett">
    <w:name w:val="Strong"/>
    <w:basedOn w:val="Absatz-Standardschriftart"/>
    <w:uiPriority w:val="22"/>
    <w:qFormat/>
    <w:rsid w:val="004C36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3692600">
      <w:bodyDiv w:val="1"/>
      <w:marLeft w:val="0"/>
      <w:marRight w:val="0"/>
      <w:marTop w:val="0"/>
      <w:marBottom w:val="0"/>
      <w:divBdr>
        <w:top w:val="none" w:sz="0" w:space="0" w:color="auto"/>
        <w:left w:val="none" w:sz="0" w:space="0" w:color="auto"/>
        <w:bottom w:val="none" w:sz="0" w:space="0" w:color="auto"/>
        <w:right w:val="none" w:sz="0" w:space="0" w:color="auto"/>
      </w:divBdr>
    </w:div>
    <w:div w:id="272633592">
      <w:bodyDiv w:val="1"/>
      <w:marLeft w:val="0"/>
      <w:marRight w:val="0"/>
      <w:marTop w:val="0"/>
      <w:marBottom w:val="0"/>
      <w:divBdr>
        <w:top w:val="none" w:sz="0" w:space="0" w:color="auto"/>
        <w:left w:val="none" w:sz="0" w:space="0" w:color="auto"/>
        <w:bottom w:val="none" w:sz="0" w:space="0" w:color="auto"/>
        <w:right w:val="none" w:sz="0" w:space="0" w:color="auto"/>
      </w:divBdr>
    </w:div>
    <w:div w:id="443572517">
      <w:bodyDiv w:val="1"/>
      <w:marLeft w:val="0"/>
      <w:marRight w:val="0"/>
      <w:marTop w:val="0"/>
      <w:marBottom w:val="0"/>
      <w:divBdr>
        <w:top w:val="none" w:sz="0" w:space="0" w:color="auto"/>
        <w:left w:val="none" w:sz="0" w:space="0" w:color="auto"/>
        <w:bottom w:val="none" w:sz="0" w:space="0" w:color="auto"/>
        <w:right w:val="none" w:sz="0" w:space="0" w:color="auto"/>
      </w:divBdr>
    </w:div>
    <w:div w:id="1255356847">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470590231">
      <w:bodyDiv w:val="1"/>
      <w:marLeft w:val="0"/>
      <w:marRight w:val="0"/>
      <w:marTop w:val="0"/>
      <w:marBottom w:val="0"/>
      <w:divBdr>
        <w:top w:val="none" w:sz="0" w:space="0" w:color="auto"/>
        <w:left w:val="none" w:sz="0" w:space="0" w:color="auto"/>
        <w:bottom w:val="none" w:sz="0" w:space="0" w:color="auto"/>
        <w:right w:val="none" w:sz="0" w:space="0" w:color="auto"/>
      </w:divBdr>
    </w:div>
    <w:div w:id="1518695529">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 w:id="206336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1163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Heinz Josef Ernst</cp:lastModifiedBy>
  <cp:revision>4</cp:revision>
  <cp:lastPrinted>2023-03-02T10:15:00Z</cp:lastPrinted>
  <dcterms:created xsi:type="dcterms:W3CDTF">2023-03-02T10:04:00Z</dcterms:created>
  <dcterms:modified xsi:type="dcterms:W3CDTF">2023-03-02T10:15:00Z</dcterms:modified>
</cp:coreProperties>
</file>