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211F" w14:textId="73FC12E4" w:rsidR="001C2FB4" w:rsidRPr="00BD01F8" w:rsidRDefault="001C2FB4" w:rsidP="001C2FB4">
      <w:pPr>
        <w:pStyle w:val="StandardWeb"/>
        <w:spacing w:before="0" w:beforeAutospacing="0" w:after="285" w:afterAutospacing="0"/>
        <w:rPr>
          <w:rFonts w:ascii="Arial" w:hAnsi="Arial" w:cs="Arial"/>
          <w:b/>
          <w:bCs/>
          <w:color w:val="000000"/>
        </w:rPr>
      </w:pPr>
      <w:r w:rsidRPr="00BD01F8">
        <w:rPr>
          <w:rFonts w:ascii="Arial" w:hAnsi="Arial" w:cs="Arial"/>
          <w:b/>
          <w:bCs/>
          <w:color w:val="000000"/>
        </w:rPr>
        <w:t>Appell</w:t>
      </w:r>
      <w:r>
        <w:rPr>
          <w:rFonts w:ascii="Arial" w:hAnsi="Arial" w:cs="Arial"/>
          <w:b/>
          <w:bCs/>
          <w:color w:val="000000"/>
        </w:rPr>
        <w:t xml:space="preserve">brief - </w:t>
      </w:r>
      <w:r>
        <w:rPr>
          <w:rFonts w:ascii="Arial" w:hAnsi="Arial" w:cs="Arial"/>
          <w:b/>
          <w:bCs/>
          <w:color w:val="000000"/>
        </w:rPr>
        <w:t xml:space="preserve"> deutsche Übersetzung</w:t>
      </w:r>
    </w:p>
    <w:p w14:paraId="18666F37" w14:textId="77777777" w:rsidR="001C2FB4" w:rsidRDefault="001C2FB4" w:rsidP="001C2FB4">
      <w:pPr>
        <w:pStyle w:val="StandardWeb"/>
        <w:spacing w:before="0" w:beforeAutospacing="0" w:after="0" w:afterAutospacing="0"/>
        <w:rPr>
          <w:rFonts w:ascii="Arial" w:hAnsi="Arial" w:cs="Arial"/>
          <w:color w:val="000000"/>
        </w:rPr>
      </w:pPr>
    </w:p>
    <w:p w14:paraId="2CC5595D"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Seine Exzellenz</w:t>
      </w:r>
    </w:p>
    <w:p w14:paraId="2A020A18"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 xml:space="preserve">Muse </w:t>
      </w:r>
      <w:proofErr w:type="spellStart"/>
      <w:r w:rsidRPr="008972ED">
        <w:rPr>
          <w:rFonts w:asciiTheme="minorHAnsi" w:hAnsiTheme="minorHAnsi" w:cstheme="minorHAnsi"/>
          <w:color w:val="000000"/>
        </w:rPr>
        <w:t>Bihi</w:t>
      </w:r>
      <w:proofErr w:type="spellEnd"/>
      <w:r w:rsidRPr="008972ED">
        <w:rPr>
          <w:rFonts w:asciiTheme="minorHAnsi" w:hAnsiTheme="minorHAnsi" w:cstheme="minorHAnsi"/>
          <w:color w:val="000000"/>
        </w:rPr>
        <w:t xml:space="preserve"> Abdi</w:t>
      </w:r>
    </w:p>
    <w:p w14:paraId="2B4A153C"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Präsident der Republik Somaliland</w:t>
      </w:r>
    </w:p>
    <w:p w14:paraId="541D6275"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c/o Somaliland Mission UK</w:t>
      </w:r>
    </w:p>
    <w:p w14:paraId="0656FD2C"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43-45 East Smithfield</w:t>
      </w:r>
    </w:p>
    <w:p w14:paraId="523B2C38"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London E1W 1AP</w:t>
      </w:r>
    </w:p>
    <w:p w14:paraId="431C32C4"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United Kingdom</w:t>
      </w:r>
    </w:p>
    <w:p w14:paraId="2BD45B8D"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p>
    <w:p w14:paraId="0CC8FB9B"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r w:rsidRPr="008972ED">
        <w:rPr>
          <w:rFonts w:asciiTheme="minorHAnsi" w:hAnsiTheme="minorHAnsi" w:cstheme="minorHAnsi"/>
          <w:color w:val="000000"/>
        </w:rPr>
        <w:t xml:space="preserve">E-Mail: </w:t>
      </w:r>
      <w:hyperlink r:id="rId4" w:history="1">
        <w:r w:rsidRPr="008972ED">
          <w:rPr>
            <w:rStyle w:val="Hyperlink"/>
            <w:rFonts w:asciiTheme="minorHAnsi" w:hAnsiTheme="minorHAnsi" w:cstheme="minorHAnsi"/>
          </w:rPr>
          <w:t>contact@somiland-mission.com</w:t>
        </w:r>
      </w:hyperlink>
    </w:p>
    <w:p w14:paraId="15691272" w14:textId="77777777" w:rsidR="001C2FB4" w:rsidRPr="008972ED" w:rsidRDefault="001C2FB4" w:rsidP="001C2FB4">
      <w:pPr>
        <w:pStyle w:val="StandardWeb"/>
        <w:spacing w:before="0" w:beforeAutospacing="0" w:after="0" w:afterAutospacing="0"/>
        <w:rPr>
          <w:rFonts w:asciiTheme="minorHAnsi" w:hAnsiTheme="minorHAnsi" w:cstheme="minorHAnsi"/>
          <w:color w:val="000000"/>
        </w:rPr>
      </w:pPr>
    </w:p>
    <w:p w14:paraId="7AF56E89" w14:textId="77777777" w:rsidR="001C2FB4" w:rsidRPr="008972ED" w:rsidRDefault="001C2FB4" w:rsidP="001C2FB4">
      <w:pPr>
        <w:shd w:val="clear" w:color="auto" w:fill="FFFFFF"/>
        <w:spacing w:before="100" w:beforeAutospacing="1" w:after="100" w:afterAutospacing="1" w:line="240" w:lineRule="auto"/>
        <w:rPr>
          <w:rFonts w:eastAsia="Times New Roman" w:cstheme="minorHAnsi"/>
          <w:color w:val="000000"/>
          <w:sz w:val="24"/>
          <w:szCs w:val="24"/>
          <w:lang w:eastAsia="de-DE"/>
        </w:rPr>
      </w:pPr>
      <w:r w:rsidRPr="008972ED">
        <w:rPr>
          <w:rFonts w:eastAsia="Times New Roman" w:cstheme="minorHAnsi"/>
          <w:color w:val="000000"/>
          <w:sz w:val="24"/>
          <w:szCs w:val="24"/>
          <w:lang w:eastAsia="de-DE"/>
        </w:rPr>
        <w:t>Exzellenz,</w:t>
      </w:r>
    </w:p>
    <w:p w14:paraId="349E76C8" w14:textId="77777777" w:rsidR="001C2FB4" w:rsidRPr="008972ED" w:rsidRDefault="001C2FB4" w:rsidP="001C2FB4">
      <w:pPr>
        <w:shd w:val="clear" w:color="auto" w:fill="FFFFFF"/>
        <w:spacing w:before="100" w:beforeAutospacing="1" w:after="100" w:afterAutospacing="1" w:line="240" w:lineRule="auto"/>
        <w:rPr>
          <w:rFonts w:eastAsia="Times New Roman" w:cstheme="minorHAnsi"/>
          <w:color w:val="000000"/>
          <w:sz w:val="24"/>
          <w:szCs w:val="24"/>
          <w:lang w:eastAsia="de-DE"/>
        </w:rPr>
      </w:pPr>
      <w:r w:rsidRPr="008972ED">
        <w:rPr>
          <w:rFonts w:eastAsia="Times New Roman" w:cstheme="minorHAnsi"/>
          <w:color w:val="000000"/>
          <w:sz w:val="24"/>
          <w:szCs w:val="24"/>
          <w:lang w:eastAsia="de-DE"/>
        </w:rPr>
        <w:t xml:space="preserve">ich schreibe Ihnen heute aus Sorge um eine junge christliche Familie aus Somaliland, die im Zuge einer Polizeirazzia am 21. Januar in der Hauptstadt </w:t>
      </w:r>
      <w:proofErr w:type="spellStart"/>
      <w:r w:rsidRPr="008972ED">
        <w:rPr>
          <w:rFonts w:eastAsia="Times New Roman" w:cstheme="minorHAnsi"/>
          <w:color w:val="000000"/>
          <w:sz w:val="24"/>
          <w:szCs w:val="24"/>
          <w:lang w:eastAsia="de-DE"/>
        </w:rPr>
        <w:t>Hargeysa</w:t>
      </w:r>
      <w:proofErr w:type="spellEnd"/>
      <w:r w:rsidRPr="008972ED">
        <w:rPr>
          <w:rFonts w:eastAsia="Times New Roman" w:cstheme="minorHAnsi"/>
          <w:color w:val="000000"/>
          <w:sz w:val="24"/>
          <w:szCs w:val="24"/>
          <w:lang w:eastAsia="de-DE"/>
        </w:rPr>
        <w:t xml:space="preserve"> festgenommen worden ist.  Mir liegen nur die Vornamen die Eltern, Mohamed und Hamdi, vor. Auch ihr Kind im Säuglingsalter kam so in Haft. Am Tag darauf führte die Polizei eine Hausdurchsuchung bei der jungen Familie durch, nahm bei der Gelegenheit noch eine Mitbewohnerin fest und beschlagnahmte Eigentum Mohameds und Hamdis. </w:t>
      </w:r>
    </w:p>
    <w:p w14:paraId="3E3F979F" w14:textId="77777777" w:rsidR="001C2FB4" w:rsidRPr="008972ED" w:rsidRDefault="001C2FB4" w:rsidP="001C2FB4">
      <w:pPr>
        <w:shd w:val="clear" w:color="auto" w:fill="FFFFFF"/>
        <w:spacing w:before="100" w:beforeAutospacing="1" w:after="100" w:afterAutospacing="1" w:line="240" w:lineRule="auto"/>
        <w:rPr>
          <w:rFonts w:cstheme="minorHAnsi"/>
          <w:color w:val="000000"/>
          <w:sz w:val="24"/>
          <w:szCs w:val="24"/>
        </w:rPr>
      </w:pPr>
      <w:r w:rsidRPr="008972ED">
        <w:rPr>
          <w:rFonts w:eastAsia="Times New Roman" w:cstheme="minorHAnsi"/>
          <w:color w:val="000000"/>
          <w:sz w:val="24"/>
          <w:szCs w:val="24"/>
          <w:lang w:eastAsia="de-DE"/>
        </w:rPr>
        <w:t xml:space="preserve">Weitere Festnahmen von Christen folgten Mitte Februar. Ihnen wird, neben Anstiftung zum Ungehorsam, Beleidigung des Islam vorgeworfen. </w:t>
      </w:r>
      <w:r w:rsidRPr="008972ED">
        <w:rPr>
          <w:rFonts w:cstheme="minorHAnsi"/>
          <w:color w:val="000000"/>
          <w:sz w:val="24"/>
          <w:szCs w:val="24"/>
        </w:rPr>
        <w:t xml:space="preserve">Mohamed, Hamdi müssen sich darüber hinaus wegen der Abkehr vom Islam und christlicher Mission vor Gericht verantworten. </w:t>
      </w:r>
    </w:p>
    <w:p w14:paraId="28A874BF" w14:textId="77777777" w:rsidR="001C2FB4" w:rsidRPr="008972ED" w:rsidRDefault="001C2FB4" w:rsidP="001C2FB4">
      <w:pPr>
        <w:shd w:val="clear" w:color="auto" w:fill="FFFFFF"/>
        <w:spacing w:before="100" w:beforeAutospacing="1" w:after="100" w:afterAutospacing="1" w:line="240" w:lineRule="auto"/>
        <w:rPr>
          <w:rFonts w:cstheme="minorHAnsi"/>
          <w:color w:val="000000"/>
          <w:sz w:val="24"/>
          <w:szCs w:val="24"/>
        </w:rPr>
      </w:pPr>
      <w:r w:rsidRPr="008972ED">
        <w:rPr>
          <w:rFonts w:cstheme="minorHAnsi"/>
          <w:color w:val="000000"/>
          <w:sz w:val="24"/>
          <w:szCs w:val="24"/>
        </w:rPr>
        <w:t xml:space="preserve">Herr Präsident, Somaliland zeichnet sich hinsichtlich der Sicherheit durch relative Stabilität aus und es ist auch Ihr demokratisches Bemühen zu würdigen. Wie dieses Beispiel zeigt, so ist aber das Recht auf Religionsfreiheit, wie es in der Allgemeinen Erklärung der Menschenrechte vom 10. Dezember 1948 formuliert ist, in Somaliland massiv eingeschränkt. </w:t>
      </w:r>
    </w:p>
    <w:p w14:paraId="61938FE3" w14:textId="77777777" w:rsidR="001C2FB4" w:rsidRPr="008972ED" w:rsidRDefault="001C2FB4" w:rsidP="001C2FB4">
      <w:pPr>
        <w:shd w:val="clear" w:color="auto" w:fill="FFFFFF"/>
        <w:spacing w:before="100" w:beforeAutospacing="1" w:after="100" w:afterAutospacing="1" w:line="240" w:lineRule="auto"/>
        <w:rPr>
          <w:rFonts w:cstheme="minorHAnsi"/>
          <w:sz w:val="24"/>
          <w:szCs w:val="24"/>
        </w:rPr>
      </w:pPr>
      <w:r w:rsidRPr="008972ED">
        <w:rPr>
          <w:rFonts w:cstheme="minorHAnsi"/>
          <w:sz w:val="24"/>
          <w:szCs w:val="24"/>
        </w:rPr>
        <w:t>In diesem Sinne bitte ich Sie, sich für die Achtung der Religionsfreiheit und vor allem für die Freilassung dieser Familie einzusetzen.</w:t>
      </w:r>
    </w:p>
    <w:p w14:paraId="7503E2C2" w14:textId="77777777" w:rsidR="001C2FB4" w:rsidRPr="008972ED" w:rsidRDefault="001C2FB4" w:rsidP="001C2FB4">
      <w:pPr>
        <w:shd w:val="clear" w:color="auto" w:fill="FFFFFF"/>
        <w:spacing w:before="100" w:beforeAutospacing="1" w:after="100" w:afterAutospacing="1" w:line="240" w:lineRule="auto"/>
        <w:rPr>
          <w:rFonts w:eastAsia="Times New Roman" w:cstheme="minorHAnsi"/>
          <w:color w:val="000000"/>
          <w:sz w:val="24"/>
          <w:szCs w:val="24"/>
          <w:lang w:eastAsia="de-DE"/>
        </w:rPr>
      </w:pPr>
      <w:r w:rsidRPr="008972ED">
        <w:rPr>
          <w:rFonts w:cstheme="minorHAnsi"/>
          <w:sz w:val="24"/>
          <w:szCs w:val="24"/>
        </w:rPr>
        <w:t>Hochachtungsvoll</w:t>
      </w:r>
    </w:p>
    <w:p w14:paraId="44A2BAAB" w14:textId="77777777" w:rsidR="00597F55" w:rsidRDefault="001C2FB4"/>
    <w:sectPr w:rsidR="00597F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B4"/>
    <w:rsid w:val="001C2FB4"/>
    <w:rsid w:val="00C11BF6"/>
    <w:rsid w:val="00C33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CF42"/>
  <w15:chartTrackingRefBased/>
  <w15:docId w15:val="{C689F427-28E4-490F-B1E3-436FA448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2F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C2FB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C2F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somiland-mission.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1324</Characters>
  <Application>Microsoft Office Word</Application>
  <DocSecurity>0</DocSecurity>
  <Lines>11</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kmhoe@igfm.de</dc:creator>
  <cp:keywords/>
  <dc:description/>
  <cp:lastModifiedBy>kmhoe@igfm.de</cp:lastModifiedBy>
  <cp:revision>1</cp:revision>
  <dcterms:created xsi:type="dcterms:W3CDTF">2021-04-30T08:43:00Z</dcterms:created>
  <dcterms:modified xsi:type="dcterms:W3CDTF">2021-04-30T08:45:00Z</dcterms:modified>
</cp:coreProperties>
</file>